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7787" w14:textId="77777777" w:rsidR="00514137" w:rsidRDefault="00514137" w:rsidP="00061EF3">
      <w:pPr>
        <w:widowControl w:val="0"/>
        <w:autoSpaceDE w:val="0"/>
        <w:autoSpaceDN w:val="0"/>
        <w:adjustRightInd w:val="0"/>
        <w:jc w:val="center"/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22E688A2" w14:textId="3FD29095" w:rsidR="00E443BD" w:rsidRDefault="00E443BD" w:rsidP="00061EF3">
      <w:pPr>
        <w:widowControl w:val="0"/>
        <w:autoSpaceDE w:val="0"/>
        <w:autoSpaceDN w:val="0"/>
        <w:adjustRightInd w:val="0"/>
        <w:jc w:val="center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JOURNÉES D’ÉTUDE</w:t>
      </w:r>
    </w:p>
    <w:p w14:paraId="1685BAAF" w14:textId="77777777" w:rsidR="00780DB7" w:rsidRDefault="00FA4451" w:rsidP="00061EF3">
      <w:pPr>
        <w:widowControl w:val="0"/>
        <w:autoSpaceDE w:val="0"/>
        <w:autoSpaceDN w:val="0"/>
        <w:adjustRightInd w:val="0"/>
        <w:jc w:val="center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proofErr w:type="gram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tenues</w:t>
      </w:r>
      <w:proofErr w:type="gram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dans le cadre du séminaire </w:t>
      </w:r>
    </w:p>
    <w:p w14:paraId="6EEB64CE" w14:textId="77D222FB" w:rsidR="00780DB7" w:rsidRDefault="00E443BD" w:rsidP="00780DB7">
      <w:pPr>
        <w:widowControl w:val="0"/>
        <w:autoSpaceDE w:val="0"/>
        <w:autoSpaceDN w:val="0"/>
        <w:adjustRightInd w:val="0"/>
        <w:jc w:val="center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« 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Géopoétique</w:t>
      </w:r>
      <w:proofErr w:type="spell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l’immensité : mers, déserts, forêts »</w:t>
      </w:r>
    </w:p>
    <w:p w14:paraId="06D91902" w14:textId="57872CE5" w:rsidR="00E443BD" w:rsidRDefault="00E443BD" w:rsidP="00061EF3">
      <w:pPr>
        <w:widowControl w:val="0"/>
        <w:autoSpaceDE w:val="0"/>
        <w:autoSpaceDN w:val="0"/>
        <w:adjustRightInd w:val="0"/>
        <w:jc w:val="center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gram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donné</w:t>
      </w:r>
      <w:proofErr w:type="gram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par Rachel Bouvet</w:t>
      </w:r>
    </w:p>
    <w:p w14:paraId="4BEDBB58" w14:textId="74175E7B" w:rsidR="00061EF3" w:rsidRDefault="00061EF3" w:rsidP="008669BA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3F90793D" w14:textId="2487EA03" w:rsidR="00514137" w:rsidRDefault="00514137" w:rsidP="008669BA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0D292832" w14:textId="2F532FE4" w:rsidR="00514137" w:rsidRDefault="00514137" w:rsidP="008669BA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b/>
          <w:color w:val="343434"/>
          <w:sz w:val="26"/>
          <w:szCs w:val="26"/>
          <w:lang w:val="fr-FR"/>
        </w:rPr>
      </w:pPr>
    </w:p>
    <w:p w14:paraId="2560F9FF" w14:textId="77777777" w:rsidR="00514137" w:rsidRDefault="00514137" w:rsidP="008669BA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b/>
          <w:color w:val="343434"/>
          <w:sz w:val="26"/>
          <w:szCs w:val="26"/>
          <w:lang w:val="fr-FR"/>
        </w:rPr>
      </w:pPr>
    </w:p>
    <w:p w14:paraId="05F39E3A" w14:textId="77777777" w:rsidR="00744730" w:rsidRPr="00061EF3" w:rsidRDefault="00744730" w:rsidP="00744730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b/>
          <w:color w:val="343434"/>
          <w:sz w:val="26"/>
          <w:szCs w:val="26"/>
          <w:lang w:val="fr-FR"/>
        </w:rPr>
      </w:pPr>
      <w:r w:rsidRPr="00061EF3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>GÉOPOÉTIQUE DE L’IMMENSITÉ I</w:t>
      </w:r>
    </w:p>
    <w:p w14:paraId="5F5007D1" w14:textId="17BC6F07" w:rsidR="00E443BD" w:rsidRPr="00061EF3" w:rsidRDefault="00744730" w:rsidP="008669BA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b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Mardi 10 avril de 13h à 17h </w:t>
      </w:r>
      <w:r w:rsidR="00E443BD" w:rsidRPr="00061EF3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 </w:t>
      </w:r>
      <w:r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au J-4225 </w:t>
      </w:r>
    </w:p>
    <w:p w14:paraId="1C48C83A" w14:textId="77777777" w:rsidR="00E443BD" w:rsidRDefault="00E443BD" w:rsidP="008669BA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76BF2E18" w14:textId="7C5998C9" w:rsidR="00061EF3" w:rsidRDefault="00276CA1" w:rsidP="00061EF3">
      <w:pPr>
        <w:widowControl w:val="0"/>
        <w:tabs>
          <w:tab w:val="left" w:pos="851"/>
        </w:tabs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13h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É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>lisabeth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Chevalier -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La fuite et la quête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>: l'immensité marine dans </w:t>
      </w:r>
      <w:r w:rsidR="008669BA"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Hasard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>J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>.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>M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>.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>G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>.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Le </w:t>
      </w:r>
      <w:proofErr w:type="spellStart"/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>Clézio</w:t>
      </w:r>
      <w:proofErr w:type="spellEnd"/>
    </w:p>
    <w:p w14:paraId="6C7BFC4B" w14:textId="52D4B2AB" w:rsidR="008669BA" w:rsidRDefault="00276CA1" w:rsidP="00061EF3">
      <w:pPr>
        <w:widowControl w:val="0"/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13h 30 Karine 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Poellhuber</w:t>
      </w:r>
      <w:proofErr w:type="spell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</w:t>
      </w:r>
      <w:r w:rsidR="008669BA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 w:rsidR="008669BA"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Océan mer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 : jeux de forme pour dire l’indicible</w:t>
      </w:r>
    </w:p>
    <w:p w14:paraId="6B8AC34D" w14:textId="2591DA9A" w:rsidR="008669BA" w:rsidRDefault="008669BA" w:rsidP="00061EF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14h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Karine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Légeron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</w:t>
      </w:r>
      <w:r w:rsidR="00276CA1"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La longue route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B</w:t>
      </w:r>
      <w:r w:rsidR="008A4A34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ernard </w:t>
      </w:r>
      <w:proofErr w:type="spellStart"/>
      <w:r w:rsidR="008A4A34">
        <w:rPr>
          <w:rFonts w:ascii="Arimo-Regular" w:hAnsi="Arimo-Regular" w:cs="Arimo-Regular"/>
          <w:color w:val="343434"/>
          <w:sz w:val="26"/>
          <w:szCs w:val="26"/>
          <w:lang w:val="fr-FR"/>
        </w:rPr>
        <w:t>Moitessier</w:t>
      </w:r>
      <w:proofErr w:type="spellEnd"/>
      <w:r w:rsidR="008A4A34">
        <w:rPr>
          <w:rFonts w:ascii="Arimo-Regular" w:hAnsi="Arimo-Regular" w:cs="Arimo-Regular"/>
          <w:color w:val="343434"/>
          <w:sz w:val="26"/>
          <w:szCs w:val="26"/>
          <w:lang w:val="fr-FR"/>
        </w:rPr>
        <w:t> : quitter la t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erre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pour 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habiter la mer</w:t>
      </w:r>
    </w:p>
    <w:p w14:paraId="45735D21" w14:textId="77777777" w:rsidR="008669BA" w:rsidRDefault="008669BA" w:rsidP="00061EF3">
      <w:pPr>
        <w:widowControl w:val="0"/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14h 30 Pause</w:t>
      </w:r>
    </w:p>
    <w:p w14:paraId="75C89413" w14:textId="6014FA15" w:rsidR="008669BA" w:rsidRDefault="00276CA1" w:rsidP="00061EF3">
      <w:pPr>
        <w:widowControl w:val="0"/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14h 45 Fanny Sauvé - Les rapports entre la mer et le désert dans le roman </w:t>
      </w:r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N'</w:t>
      </w:r>
      <w:proofErr w:type="spellStart"/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zid</w:t>
      </w:r>
      <w:proofErr w:type="spellEnd"/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Malika 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Mokeddem</w:t>
      </w:r>
      <w:proofErr w:type="spell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</w:p>
    <w:p w14:paraId="2AE59BFB" w14:textId="49588C4E" w:rsidR="008669BA" w:rsidRDefault="008669BA" w:rsidP="00061EF3">
      <w:pPr>
        <w:widowControl w:val="0"/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15h 15 Simon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spellStart"/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>Lanot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M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étamorphoses du désert dans trois récits de Chateaubriand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: approche 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géopoétique</w:t>
      </w:r>
      <w:proofErr w:type="spell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</w:t>
      </w:r>
      <w:r w:rsidRPr="004B74B3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Atala, René, Le</w:t>
      </w:r>
      <w:r w:rsidR="00276CA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 xml:space="preserve">s aventures du dernier </w:t>
      </w:r>
      <w:proofErr w:type="spellStart"/>
      <w:r w:rsidRPr="004B74B3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Abencerage</w:t>
      </w:r>
      <w:proofErr w:type="spellEnd"/>
    </w:p>
    <w:p w14:paraId="459DC86C" w14:textId="77777777" w:rsidR="008669BA" w:rsidRDefault="008669BA" w:rsidP="00061EF3">
      <w:pPr>
        <w:widowControl w:val="0"/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15h 45 Pause</w:t>
      </w:r>
    </w:p>
    <w:p w14:paraId="511EA1B6" w14:textId="1FCACFAC" w:rsidR="008669BA" w:rsidRDefault="008669BA" w:rsidP="00061EF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16h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Marine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spellStart"/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>Bochaton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</w:t>
      </w:r>
      <w:r w:rsidR="00FA445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Le désert chez </w:t>
      </w:r>
      <w:r w:rsidR="00FA4451">
        <w:rPr>
          <w:rFonts w:ascii="Arimo-Regular" w:hAnsi="Arimo-Regular" w:cs="Arimo-Regular"/>
          <w:color w:val="343434"/>
          <w:sz w:val="26"/>
          <w:szCs w:val="26"/>
          <w:lang w:val="fr-FR"/>
        </w:rPr>
        <w:t>Isabelle Eberhardt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 : écriture de l’intimité et de l’immensité</w:t>
      </w:r>
    </w:p>
    <w:p w14:paraId="1F2EB217" w14:textId="05882B90" w:rsidR="00671ED8" w:rsidRDefault="008669BA" w:rsidP="00061EF3">
      <w:pPr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16h 30 Marc-André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Durocher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Le recours à la forêt dans </w:t>
      </w:r>
      <w:r w:rsidR="00276CA1" w:rsidRPr="00061EF3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La donation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Bernard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Émond</w:t>
      </w:r>
      <w:proofErr w:type="spellEnd"/>
    </w:p>
    <w:p w14:paraId="18AA4F68" w14:textId="7EF7B4FE" w:rsidR="004B74B3" w:rsidRDefault="004B74B3" w:rsidP="008669BA">
      <w:pPr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7FE76244" w14:textId="6AB1BD6B" w:rsidR="00514137" w:rsidRDefault="00514137" w:rsidP="008669BA">
      <w:pPr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3FBC8F4F" w14:textId="77777777" w:rsidR="00514137" w:rsidRDefault="00514137" w:rsidP="008669BA">
      <w:pPr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086848A7" w14:textId="2A88048E" w:rsidR="00744730" w:rsidRDefault="00744730" w:rsidP="00E443BD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b/>
          <w:color w:val="343434"/>
          <w:sz w:val="26"/>
          <w:szCs w:val="26"/>
          <w:lang w:val="fr-FR"/>
        </w:rPr>
      </w:pPr>
      <w:r w:rsidRPr="00061EF3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>GÉOPOÉTIQUE DE L’IMMENSITÉ II</w:t>
      </w:r>
      <w:r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 </w:t>
      </w:r>
    </w:p>
    <w:p w14:paraId="586CC0CC" w14:textId="16DB1D31" w:rsidR="00E443BD" w:rsidRPr="00061EF3" w:rsidRDefault="00744730" w:rsidP="00E443BD">
      <w:pPr>
        <w:widowControl w:val="0"/>
        <w:autoSpaceDE w:val="0"/>
        <w:autoSpaceDN w:val="0"/>
        <w:adjustRightInd w:val="0"/>
        <w:rPr>
          <w:rFonts w:ascii="Arimo-Regular" w:hAnsi="Arimo-Regular" w:cs="Arimo-Regular"/>
          <w:b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Vendredi 20 avril de </w:t>
      </w:r>
      <w:r w:rsidR="008669BA" w:rsidRPr="00061EF3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>13h à 17h </w:t>
      </w:r>
      <w:r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au </w:t>
      </w:r>
      <w:r w:rsidR="00E443BD" w:rsidRPr="00061EF3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>J-4</w:t>
      </w:r>
      <w:r w:rsidR="00B656A6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>84</w:t>
      </w:r>
      <w:r w:rsidR="00E443BD" w:rsidRPr="00061EF3">
        <w:rPr>
          <w:rFonts w:ascii="Arimo-Regular" w:hAnsi="Arimo-Regular" w:cs="Arimo-Regular"/>
          <w:b/>
          <w:color w:val="343434"/>
          <w:sz w:val="26"/>
          <w:szCs w:val="26"/>
          <w:lang w:val="fr-FR"/>
        </w:rPr>
        <w:t xml:space="preserve">5 </w:t>
      </w:r>
    </w:p>
    <w:p w14:paraId="58B50D90" w14:textId="77777777" w:rsidR="008669BA" w:rsidRDefault="008669BA" w:rsidP="00061EF3">
      <w:pPr>
        <w:widowControl w:val="0"/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</w:p>
    <w:p w14:paraId="34D643C6" w14:textId="3FA63C86" w:rsidR="008669BA" w:rsidRDefault="008669BA" w:rsidP="00061EF3">
      <w:pPr>
        <w:widowControl w:val="0"/>
        <w:tabs>
          <w:tab w:val="left" w:pos="851"/>
        </w:tabs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13h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Joannie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Laguë</w:t>
      </w:r>
      <w:proofErr w:type="spellEnd"/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 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L’histoire de l’espace dans </w:t>
      </w:r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La route bleue 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de Kenneth White</w:t>
      </w:r>
    </w:p>
    <w:p w14:paraId="1AF2E371" w14:textId="6CA337C0" w:rsidR="008669BA" w:rsidRDefault="008669BA" w:rsidP="00061EF3">
      <w:pPr>
        <w:widowControl w:val="0"/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13h 30 Catherine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Dumont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Le paysage fluvial : lieu pour découvrir l’amour dans </w:t>
      </w:r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Là où la mer commence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Dominique Demers</w:t>
      </w:r>
    </w:p>
    <w:p w14:paraId="730C17BA" w14:textId="383065D8" w:rsidR="008669BA" w:rsidRDefault="008669BA" w:rsidP="00061EF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14h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  <w:t>Mé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lina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spellStart"/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>Vanasse</w:t>
      </w:r>
      <w:proofErr w:type="spellEnd"/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L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e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Grand Nord dans la poésie de 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Jean 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Désy</w:t>
      </w:r>
      <w:proofErr w:type="spellEnd"/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> : analyse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géopoétique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</w:t>
      </w:r>
      <w:r w:rsidR="00276CA1" w:rsidRPr="00276CA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Chez les ours</w:t>
      </w:r>
    </w:p>
    <w:p w14:paraId="31F724D2" w14:textId="77777777" w:rsidR="008669BA" w:rsidRDefault="008669BA" w:rsidP="00061EF3">
      <w:pPr>
        <w:widowControl w:val="0"/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14h 30 Pause</w:t>
      </w:r>
    </w:p>
    <w:p w14:paraId="714C55A4" w14:textId="0B8DE72A" w:rsidR="008669BA" w:rsidRDefault="008669BA" w:rsidP="00061EF3">
      <w:pPr>
        <w:widowControl w:val="0"/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lastRenderedPageBreak/>
        <w:t>14h 45 Patrick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Martin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En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deça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, au-dedans et pa</w:t>
      </w:r>
      <w:bookmarkStart w:id="0" w:name="_GoBack"/>
      <w:bookmarkEnd w:id="0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r-delà 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la montagne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 : poétique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orologique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du parcours de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Frodon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proofErr w:type="spellStart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Sacquet</w:t>
      </w:r>
      <w:proofErr w:type="spellEnd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dans </w:t>
      </w:r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Le seigneur des anneaux</w:t>
      </w:r>
      <w:r w:rsidR="00276CA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 xml:space="preserve"> </w:t>
      </w:r>
      <w:r w:rsidR="00276CA1" w:rsidRP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de J.R.R. Tolkien</w:t>
      </w:r>
    </w:p>
    <w:p w14:paraId="187E6E1D" w14:textId="0CA8F8ED" w:rsidR="008669BA" w:rsidRDefault="008669BA" w:rsidP="00061EF3">
      <w:pPr>
        <w:widowControl w:val="0"/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15h 15 Kevin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Berger-Soucie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 </w:t>
      </w:r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Le désert comme espace des mythes dans </w:t>
      </w:r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Hypatie ou la fin des dieux 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de Jean Marcel</w:t>
      </w:r>
    </w:p>
    <w:p w14:paraId="455319FD" w14:textId="77777777" w:rsidR="008669BA" w:rsidRDefault="008669BA" w:rsidP="00061EF3">
      <w:pPr>
        <w:widowControl w:val="0"/>
        <w:autoSpaceDE w:val="0"/>
        <w:autoSpaceDN w:val="0"/>
        <w:adjustRightInd w:val="0"/>
        <w:spacing w:after="60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15h 45 Pause</w:t>
      </w:r>
    </w:p>
    <w:p w14:paraId="2018D561" w14:textId="756852B3" w:rsidR="008669BA" w:rsidRDefault="008669BA" w:rsidP="00061EF3">
      <w:pPr>
        <w:widowControl w:val="0"/>
        <w:tabs>
          <w:tab w:val="left" w:pos="851"/>
        </w:tabs>
        <w:autoSpaceDE w:val="0"/>
        <w:autoSpaceDN w:val="0"/>
        <w:adjustRightInd w:val="0"/>
        <w:spacing w:after="60"/>
        <w:ind w:left="851" w:hanging="851"/>
        <w:rPr>
          <w:rFonts w:ascii="Arimo-Regular" w:hAnsi="Arimo-Regular" w:cs="Arimo-Regular"/>
          <w:color w:val="343434"/>
          <w:sz w:val="26"/>
          <w:szCs w:val="26"/>
          <w:lang w:val="fr-FR"/>
        </w:rPr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16h 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ab/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Gaëlle</w:t>
      </w:r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Jan</w:t>
      </w:r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- </w:t>
      </w:r>
      <w:r w:rsidRPr="00FA4451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Dead Man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de Jim 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Jarmuch</w:t>
      </w:r>
      <w:proofErr w:type="spellEnd"/>
      <w:r w:rsidR="00276CA1">
        <w:rPr>
          <w:rFonts w:ascii="Arimo-Regular" w:hAnsi="Arimo-Regular" w:cs="Arimo-Regular"/>
          <w:color w:val="343434"/>
          <w:sz w:val="26"/>
          <w:szCs w:val="26"/>
          <w:lang w:val="fr-FR"/>
        </w:rPr>
        <w:t> : l’errance esthétique cinématographique</w:t>
      </w:r>
    </w:p>
    <w:p w14:paraId="73BEB53D" w14:textId="39DE4DB4" w:rsidR="008669BA" w:rsidRDefault="008669BA" w:rsidP="00061EF3">
      <w:pPr>
        <w:ind w:left="851" w:hanging="851"/>
      </w:pP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16h 30 </w:t>
      </w:r>
      <w:proofErr w:type="spellStart"/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>Nydia</w:t>
      </w:r>
      <w:proofErr w:type="spellEnd"/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Pando </w:t>
      </w:r>
      <w:proofErr w:type="spellStart"/>
      <w:r w:rsidR="00E443BD">
        <w:rPr>
          <w:rFonts w:ascii="Arimo-Regular" w:hAnsi="Arimo-Regular" w:cs="Arimo-Regular"/>
          <w:color w:val="343434"/>
          <w:sz w:val="26"/>
          <w:szCs w:val="26"/>
          <w:lang w:val="fr-FR"/>
        </w:rPr>
        <w:t>Amezcua</w:t>
      </w:r>
      <w:proofErr w:type="spellEnd"/>
      <w:r w:rsidR="00061EF3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 w:rsidR="00164EE8">
        <w:rPr>
          <w:rFonts w:ascii="Arimo-Regular" w:hAnsi="Arimo-Regular" w:cs="Arimo-Regular"/>
          <w:color w:val="343434"/>
          <w:sz w:val="26"/>
          <w:szCs w:val="26"/>
          <w:lang w:val="fr-FR"/>
        </w:rPr>
        <w:t>–</w:t>
      </w:r>
      <w:r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 </w:t>
      </w:r>
      <w:r w:rsidR="00164EE8">
        <w:rPr>
          <w:rFonts w:ascii="Arimo-Regular" w:hAnsi="Arimo-Regular" w:cs="Arimo-Regular"/>
          <w:color w:val="343434"/>
          <w:sz w:val="26"/>
          <w:szCs w:val="26"/>
          <w:lang w:val="fr-FR"/>
        </w:rPr>
        <w:t xml:space="preserve">Le voyage onirique de Nikos Kazantzakis : rêverie et immensité dans </w:t>
      </w:r>
      <w:r w:rsidR="00164EE8" w:rsidRPr="00164EE8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 xml:space="preserve">Alexis </w:t>
      </w:r>
      <w:proofErr w:type="spellStart"/>
      <w:r w:rsidR="00164EE8" w:rsidRPr="00164EE8">
        <w:rPr>
          <w:rFonts w:ascii="Arimo-Regular" w:hAnsi="Arimo-Regular" w:cs="Arimo-Regular"/>
          <w:i/>
          <w:color w:val="343434"/>
          <w:sz w:val="26"/>
          <w:szCs w:val="26"/>
          <w:lang w:val="fr-FR"/>
        </w:rPr>
        <w:t>Zorba</w:t>
      </w:r>
      <w:proofErr w:type="spellEnd"/>
    </w:p>
    <w:sectPr w:rsidR="008669BA" w:rsidSect="00671E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m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A"/>
    <w:rsid w:val="00061EF3"/>
    <w:rsid w:val="00164EE8"/>
    <w:rsid w:val="00276CA1"/>
    <w:rsid w:val="004B74B3"/>
    <w:rsid w:val="00514137"/>
    <w:rsid w:val="00671ED8"/>
    <w:rsid w:val="00744730"/>
    <w:rsid w:val="00780DB7"/>
    <w:rsid w:val="008669BA"/>
    <w:rsid w:val="008A4A34"/>
    <w:rsid w:val="00B656A6"/>
    <w:rsid w:val="00DE03CE"/>
    <w:rsid w:val="00E443BD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55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i">
    <w:name w:val="justifié"/>
    <w:basedOn w:val="Normal"/>
    <w:qFormat/>
    <w:rsid w:val="00DE03CE"/>
    <w:pPr>
      <w:spacing w:line="360" w:lineRule="auto"/>
      <w:ind w:firstLine="567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i">
    <w:name w:val="justifié"/>
    <w:basedOn w:val="Normal"/>
    <w:qFormat/>
    <w:rsid w:val="00DE03CE"/>
    <w:pPr>
      <w:spacing w:line="360" w:lineRule="auto"/>
      <w:ind w:firstLine="56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Bouvet</dc:creator>
  <cp:keywords/>
  <dc:description/>
  <cp:lastModifiedBy>Rachel Bouvet</cp:lastModifiedBy>
  <cp:revision>12</cp:revision>
  <dcterms:created xsi:type="dcterms:W3CDTF">2018-03-27T14:32:00Z</dcterms:created>
  <dcterms:modified xsi:type="dcterms:W3CDTF">2018-04-04T12:18:00Z</dcterms:modified>
</cp:coreProperties>
</file>